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F0" w:rsidRDefault="000D21F0" w:rsidP="000D21F0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</w:pPr>
      <w:r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ANIL KESKİN 20203338 HW8</w:t>
      </w:r>
      <w:bookmarkStart w:id="0" w:name="_GoBack"/>
      <w:bookmarkEnd w:id="0"/>
    </w:p>
    <w:p w:rsidR="000D21F0" w:rsidRPr="000D21F0" w:rsidRDefault="000D21F0" w:rsidP="000D21F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Appealing Web Page: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a. What is the URL of the website?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</w:r>
      <w:hyperlink r:id="rId5" w:tgtFrame="_new" w:history="1">
        <w:r w:rsidRPr="000D21F0">
          <w:rPr>
            <w:rFonts w:ascii="Segoe UI" w:eastAsia="Times New Roman" w:hAnsi="Segoe UI" w:cs="Segoe UI"/>
            <w:color w:val="0000FF"/>
            <w:sz w:val="24"/>
            <w:szCs w:val="24"/>
            <w:bdr w:val="single" w:sz="2" w:space="0" w:color="E3E3E3" w:frame="1"/>
            <w:lang w:eastAsia="tr-TR"/>
          </w:rPr>
          <w:t>https://www.kibrisdevelopments.com/tr</w:t>
        </w:r>
      </w:hyperlink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b. Does this page use tables? If so, for what purpose?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  <w:t>No, it uses divs and other elements for layout and information organization.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c. Does this page use CSS? If so, for what purpose?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  <w:t>Yes, for page layout, text styling, color configuration, and enhancing the overall design.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d. Is this page appealing or unappealing? List three reasons for your answer.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  <w:t>Appealing: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Clean and modern design with high-quality images.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Intuitive navigation and user-friendly interface.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Professional color scheme and typography that enhance readability.</w:t>
      </w:r>
    </w:p>
    <w:p w:rsidR="000D21F0" w:rsidRPr="000D21F0" w:rsidRDefault="000D21F0" w:rsidP="000D21F0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Unappealing Web Page: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a. What is the URL of the website?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</w:r>
      <w:hyperlink r:id="rId6" w:tgtFrame="_new" w:history="1">
        <w:r w:rsidRPr="000D21F0">
          <w:rPr>
            <w:rFonts w:ascii="Segoe UI" w:eastAsia="Times New Roman" w:hAnsi="Segoe UI" w:cs="Segoe UI"/>
            <w:color w:val="0000FF"/>
            <w:sz w:val="24"/>
            <w:szCs w:val="24"/>
            <w:bdr w:val="single" w:sz="2" w:space="0" w:color="E3E3E3" w:frame="1"/>
            <w:lang w:eastAsia="tr-TR"/>
          </w:rPr>
          <w:t>https://mail.com.tr/auth/lgn</w:t>
        </w:r>
      </w:hyperlink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b. Does this page use tables? If so, for what purpose?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  <w:t>Yes, primarily for page layout, which restricts flexibility and responsiveness.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c. Does this page use CSS? If so, for what purpose?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  <w:t>Yes, but it's poorly implemented, affecting the aesthetics and usability of the page.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d. Is this page appealing or unappealing? List three reasons for your answer.</w:t>
      </w: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br/>
        <w:t>Unappealing: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Cluttered and outdated design.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Poor color contrast, making text difficult to read.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Confusing navigation and inconsistent layout.</w:t>
      </w:r>
    </w:p>
    <w:p w:rsidR="000D21F0" w:rsidRPr="000D21F0" w:rsidRDefault="000D21F0" w:rsidP="000D21F0">
      <w:pPr>
        <w:numPr>
          <w:ilvl w:val="1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b/>
          <w:bCs/>
          <w:color w:val="0D0D0D"/>
          <w:sz w:val="24"/>
          <w:szCs w:val="24"/>
          <w:bdr w:val="single" w:sz="2" w:space="0" w:color="E3E3E3" w:frame="1"/>
          <w:lang w:eastAsia="tr-TR"/>
        </w:rPr>
        <w:t>e. If this page is unappealing, what would you do to improve it?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Simplify the design for a cleaner and more modern look.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Improve color contrast and choose a more readable font.</w:t>
      </w:r>
    </w:p>
    <w:p w:rsidR="000D21F0" w:rsidRPr="000D21F0" w:rsidRDefault="000D21F0" w:rsidP="000D21F0">
      <w:pPr>
        <w:numPr>
          <w:ilvl w:val="2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</w:pPr>
      <w:r w:rsidRPr="000D21F0">
        <w:rPr>
          <w:rFonts w:ascii="Segoe UI" w:eastAsia="Times New Roman" w:hAnsi="Segoe UI" w:cs="Segoe UI"/>
          <w:color w:val="0D0D0D"/>
          <w:sz w:val="24"/>
          <w:szCs w:val="24"/>
          <w:lang w:eastAsia="tr-TR"/>
        </w:rPr>
        <w:t>Redesign the navigation for better user experience and consistency.</w:t>
      </w:r>
    </w:p>
    <w:p w:rsidR="0073298A" w:rsidRDefault="0073298A"/>
    <w:sectPr w:rsidR="00732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B1186"/>
    <w:multiLevelType w:val="multilevel"/>
    <w:tmpl w:val="E14EF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0C"/>
    <w:rsid w:val="000D21F0"/>
    <w:rsid w:val="0073298A"/>
    <w:rsid w:val="00A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52CFD-CBD7-4ECC-87B6-52A91561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2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0D21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21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22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8287288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8689517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15271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com.tr/auth/lgn" TargetMode="External"/><Relationship Id="rId5" Type="http://schemas.openxmlformats.org/officeDocument/2006/relationships/hyperlink" Target="https://www.kibrisdevelopments.com/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2024-05-21T12:57:00Z</dcterms:created>
  <dcterms:modified xsi:type="dcterms:W3CDTF">2024-05-21T12:57:00Z</dcterms:modified>
</cp:coreProperties>
</file>